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BAE" w:rsidRPr="00C0455B" w:rsidRDefault="005A6BAE" w:rsidP="005A6BAE">
      <w:pPr>
        <w:pStyle w:val="Tytu"/>
        <w:jc w:val="right"/>
        <w:rPr>
          <w:rFonts w:ascii="Times New Roman" w:hAnsi="Times New Roman" w:cs="Times New Roman"/>
        </w:rPr>
      </w:pPr>
      <w:r w:rsidRPr="00C0455B">
        <w:rPr>
          <w:rFonts w:ascii="Times New Roman" w:hAnsi="Times New Roman" w:cs="Times New Roman"/>
        </w:rPr>
        <w:t>Załą</w:t>
      </w:r>
      <w:r w:rsidR="00DA2AF2">
        <w:rPr>
          <w:rFonts w:ascii="Times New Roman" w:hAnsi="Times New Roman" w:cs="Times New Roman"/>
        </w:rPr>
        <w:t>cznik nr 2</w:t>
      </w:r>
    </w:p>
    <w:p w:rsidR="002E40F3" w:rsidRDefault="002D45B6" w:rsidP="002D45B6">
      <w:pPr>
        <w:pStyle w:val="Nagwek2"/>
        <w:widowControl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FORMULARZ</w:t>
      </w:r>
      <w:r w:rsidR="002E40F3">
        <w:rPr>
          <w:sz w:val="28"/>
          <w:szCs w:val="28"/>
        </w:rPr>
        <w:t xml:space="preserve"> OFERTY</w:t>
      </w:r>
    </w:p>
    <w:p w:rsidR="002E40F3" w:rsidRDefault="00EA64C9">
      <w:pPr>
        <w:spacing w:line="360" w:lineRule="auto"/>
        <w:ind w:left="709" w:hanging="425"/>
        <w:jc w:val="center"/>
        <w:rPr>
          <w:b/>
          <w:bCs/>
        </w:rPr>
      </w:pPr>
      <w:r w:rsidRPr="00EA64C9">
        <w:rPr>
          <w:noProof/>
        </w:rPr>
        <w:pict>
          <v:roundrect id="_x0000_s1026" style="position:absolute;left:0;text-align:left;margin-left:-18pt;margin-top:6.45pt;width:207pt;height:71.45pt;z-index:251658240" arcsize="10923f" filled="f" strokeweight=".25pt">
            <v:textbox style="mso-next-textbox:#_x0000_s1026" inset="1pt,1pt,1pt,1pt">
              <w:txbxContent>
                <w:p w:rsidR="002E40F3" w:rsidRDefault="002E40F3"/>
                <w:p w:rsidR="002E40F3" w:rsidRDefault="002E40F3">
                  <w:pPr>
                    <w:rPr>
                      <w:sz w:val="12"/>
                      <w:szCs w:val="12"/>
                    </w:rPr>
                  </w:pPr>
                </w:p>
                <w:p w:rsidR="002E40F3" w:rsidRDefault="002E40F3">
                  <w:pPr>
                    <w:rPr>
                      <w:sz w:val="12"/>
                      <w:szCs w:val="12"/>
                    </w:rPr>
                  </w:pPr>
                </w:p>
                <w:p w:rsidR="00526828" w:rsidRDefault="00526828">
                  <w:pPr>
                    <w:rPr>
                      <w:sz w:val="12"/>
                      <w:szCs w:val="12"/>
                    </w:rPr>
                  </w:pPr>
                </w:p>
                <w:p w:rsidR="00526828" w:rsidRDefault="00526828">
                  <w:pPr>
                    <w:rPr>
                      <w:sz w:val="12"/>
                      <w:szCs w:val="12"/>
                    </w:rPr>
                  </w:pPr>
                </w:p>
                <w:p w:rsidR="00526828" w:rsidRDefault="00526828">
                  <w:pPr>
                    <w:rPr>
                      <w:sz w:val="12"/>
                      <w:szCs w:val="12"/>
                    </w:rPr>
                  </w:pPr>
                </w:p>
                <w:p w:rsidR="002E40F3" w:rsidRDefault="002E40F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pieczęć wykonawcy</w:t>
                  </w:r>
                </w:p>
                <w:p w:rsidR="00526828" w:rsidRDefault="00526828"/>
                <w:p w:rsidR="00526828" w:rsidRDefault="00526828"/>
                <w:p w:rsidR="00526828" w:rsidRDefault="00526828"/>
                <w:p w:rsidR="00526828" w:rsidRDefault="00526828"/>
              </w:txbxContent>
            </v:textbox>
          </v:roundrect>
        </w:pict>
      </w:r>
    </w:p>
    <w:p w:rsidR="002E40F3" w:rsidRDefault="002E40F3">
      <w:pPr>
        <w:spacing w:line="360" w:lineRule="auto"/>
        <w:ind w:left="709" w:hanging="425"/>
        <w:jc w:val="center"/>
        <w:rPr>
          <w:b/>
          <w:bCs/>
        </w:rPr>
      </w:pPr>
    </w:p>
    <w:p w:rsidR="002E40F3" w:rsidRDefault="002E40F3">
      <w:pPr>
        <w:spacing w:line="360" w:lineRule="auto"/>
        <w:ind w:left="709" w:hanging="425"/>
        <w:jc w:val="both"/>
      </w:pPr>
    </w:p>
    <w:p w:rsidR="002E40F3" w:rsidRDefault="002E40F3">
      <w:pPr>
        <w:spacing w:line="360" w:lineRule="auto"/>
        <w:ind w:left="709" w:hanging="425"/>
        <w:jc w:val="both"/>
      </w:pPr>
    </w:p>
    <w:p w:rsidR="007C3B30" w:rsidRDefault="007C3B30" w:rsidP="007C3B30">
      <w:pPr>
        <w:spacing w:after="60"/>
        <w:jc w:val="both"/>
        <w:rPr>
          <w:lang w:val="en-US"/>
        </w:rPr>
      </w:pPr>
      <w:r>
        <w:rPr>
          <w:lang w:val="en-US"/>
        </w:rPr>
        <w:t>NIP: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………………</w:t>
      </w:r>
      <w:r w:rsidR="005B2D39">
        <w:rPr>
          <w:lang w:val="en-US"/>
        </w:rPr>
        <w:t>…..</w:t>
      </w:r>
      <w:r>
        <w:rPr>
          <w:lang w:val="en-US"/>
        </w:rPr>
        <w:t>……….</w:t>
      </w:r>
    </w:p>
    <w:p w:rsidR="007C3B30" w:rsidRDefault="007C3B30" w:rsidP="007C3B30">
      <w:pPr>
        <w:spacing w:after="60"/>
        <w:jc w:val="both"/>
        <w:rPr>
          <w:lang w:val="en-US"/>
        </w:rPr>
      </w:pPr>
      <w:r>
        <w:rPr>
          <w:lang w:val="en-US"/>
        </w:rPr>
        <w:t>REGON:</w:t>
      </w:r>
      <w:r>
        <w:rPr>
          <w:lang w:val="en-US"/>
        </w:rPr>
        <w:tab/>
      </w:r>
      <w:r>
        <w:rPr>
          <w:lang w:val="en-US"/>
        </w:rPr>
        <w:tab/>
        <w:t xml:space="preserve"> </w:t>
      </w:r>
      <w:r>
        <w:rPr>
          <w:lang w:val="en-US"/>
        </w:rPr>
        <w:tab/>
        <w:t>…………………</w:t>
      </w:r>
      <w:r w:rsidR="005B2D39">
        <w:rPr>
          <w:lang w:val="en-US"/>
        </w:rPr>
        <w:t>.</w:t>
      </w:r>
      <w:r>
        <w:rPr>
          <w:lang w:val="en-US"/>
        </w:rPr>
        <w:t>.…</w:t>
      </w:r>
      <w:r w:rsidR="005B2D39">
        <w:rPr>
          <w:lang w:val="en-US"/>
        </w:rPr>
        <w:t>….</w:t>
      </w:r>
      <w:r>
        <w:rPr>
          <w:lang w:val="en-US"/>
        </w:rPr>
        <w:t>…</w:t>
      </w:r>
    </w:p>
    <w:p w:rsidR="007C3B30" w:rsidRDefault="007C3B30" w:rsidP="007C3B30">
      <w:pPr>
        <w:spacing w:after="60"/>
        <w:jc w:val="both"/>
        <w:rPr>
          <w:lang w:val="de-DE"/>
        </w:rPr>
      </w:pPr>
      <w:r>
        <w:rPr>
          <w:lang w:val="de-DE"/>
        </w:rPr>
        <w:t>e-</w:t>
      </w:r>
      <w:proofErr w:type="spellStart"/>
      <w:r>
        <w:rPr>
          <w:lang w:val="de-DE"/>
        </w:rPr>
        <w:t>mail</w:t>
      </w:r>
      <w:proofErr w:type="spellEnd"/>
      <w:r>
        <w:rPr>
          <w:lang w:val="de-DE"/>
        </w:rPr>
        <w:t>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…………...……</w:t>
      </w:r>
      <w:r w:rsidR="005B2D39">
        <w:rPr>
          <w:lang w:val="de-DE"/>
        </w:rPr>
        <w:t>…..</w:t>
      </w:r>
      <w:r>
        <w:rPr>
          <w:lang w:val="de-DE"/>
        </w:rPr>
        <w:t>…….</w:t>
      </w:r>
    </w:p>
    <w:p w:rsidR="007C3B30" w:rsidRDefault="007C3B30" w:rsidP="007C3B30">
      <w:pPr>
        <w:spacing w:after="60"/>
        <w:jc w:val="both"/>
        <w:rPr>
          <w:lang w:val="de-DE"/>
        </w:rPr>
      </w:pPr>
      <w:proofErr w:type="spellStart"/>
      <w:r>
        <w:rPr>
          <w:lang w:val="de-DE"/>
        </w:rPr>
        <w:t>internet</w:t>
      </w:r>
      <w:proofErr w:type="spellEnd"/>
      <w:r>
        <w:rPr>
          <w:lang w:val="de-DE"/>
        </w:rPr>
        <w:t xml:space="preserve"> http://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.........................</w:t>
      </w:r>
      <w:r w:rsidR="005B2D39">
        <w:rPr>
          <w:lang w:val="de-DE"/>
        </w:rPr>
        <w:t>.......</w:t>
      </w:r>
      <w:r>
        <w:rPr>
          <w:lang w:val="de-DE"/>
        </w:rPr>
        <w:t>........</w:t>
      </w:r>
    </w:p>
    <w:p w:rsidR="007C3B30" w:rsidRDefault="007C3B30" w:rsidP="007C3B30">
      <w:pPr>
        <w:spacing w:after="60"/>
        <w:jc w:val="both"/>
        <w:rPr>
          <w:lang w:val="de-DE"/>
        </w:rPr>
      </w:pPr>
      <w:r>
        <w:rPr>
          <w:lang w:val="de-DE"/>
        </w:rPr>
        <w:t xml:space="preserve">tel., </w:t>
      </w:r>
      <w:proofErr w:type="spellStart"/>
      <w:r>
        <w:rPr>
          <w:lang w:val="de-DE"/>
        </w:rPr>
        <w:t>fax</w:t>
      </w:r>
      <w:proofErr w:type="spellEnd"/>
      <w:r>
        <w:rPr>
          <w:lang w:val="de-DE"/>
        </w:rPr>
        <w:t>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………………</w:t>
      </w:r>
      <w:r w:rsidR="005B2D39">
        <w:rPr>
          <w:lang w:val="de-DE"/>
        </w:rPr>
        <w:t>….</w:t>
      </w:r>
      <w:r>
        <w:rPr>
          <w:lang w:val="de-DE"/>
        </w:rPr>
        <w:t>………</w:t>
      </w:r>
    </w:p>
    <w:p w:rsidR="007C3B30" w:rsidRDefault="007C3B30" w:rsidP="007C3B30">
      <w:pPr>
        <w:jc w:val="both"/>
      </w:pPr>
      <w:r>
        <w:t xml:space="preserve">Osoba do kontaktu: </w:t>
      </w:r>
      <w:r>
        <w:tab/>
      </w:r>
      <w:r>
        <w:tab/>
        <w:t>……………</w:t>
      </w:r>
      <w:r w:rsidR="005B2D39">
        <w:t>…..</w:t>
      </w:r>
      <w:r>
        <w:t>…………</w:t>
      </w:r>
    </w:p>
    <w:p w:rsidR="007C3B30" w:rsidRDefault="005B2D39" w:rsidP="007C3B30">
      <w:pPr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7C3B30">
        <w:rPr>
          <w:sz w:val="20"/>
          <w:szCs w:val="20"/>
        </w:rPr>
        <w:t>(imię i nazwisko - nr tel.)</w:t>
      </w:r>
    </w:p>
    <w:p w:rsidR="007C3B30" w:rsidRDefault="007C3B30" w:rsidP="007C3B30">
      <w:pPr>
        <w:spacing w:after="60"/>
        <w:ind w:left="709" w:hanging="709"/>
        <w:jc w:val="both"/>
        <w:rPr>
          <w:b/>
          <w:bCs/>
          <w:u w:val="single"/>
        </w:rPr>
      </w:pPr>
    </w:p>
    <w:p w:rsidR="007C3B30" w:rsidRPr="00C96BD1" w:rsidRDefault="007C3B30" w:rsidP="007C3B30">
      <w:pPr>
        <w:spacing w:after="60"/>
        <w:ind w:left="709" w:hanging="709"/>
        <w:jc w:val="both"/>
        <w:rPr>
          <w:b/>
          <w:bCs/>
          <w:u w:val="single"/>
        </w:rPr>
      </w:pPr>
      <w:r w:rsidRPr="00C96BD1">
        <w:rPr>
          <w:b/>
          <w:bCs/>
          <w:u w:val="single"/>
        </w:rPr>
        <w:t>Dane do realizacji umowy:</w:t>
      </w:r>
    </w:p>
    <w:p w:rsidR="007C3B30" w:rsidRDefault="007C3B30" w:rsidP="007C3B30">
      <w:pPr>
        <w:spacing w:after="60"/>
        <w:ind w:left="709" w:hanging="709"/>
        <w:jc w:val="both"/>
        <w:rPr>
          <w:b/>
          <w:bCs/>
        </w:rPr>
      </w:pPr>
      <w:r>
        <w:rPr>
          <w:b/>
          <w:bCs/>
        </w:rPr>
        <w:t>tel.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C96BD1">
        <w:rPr>
          <w:b/>
          <w:bCs/>
        </w:rPr>
        <w:t>…………………………...</w:t>
      </w:r>
    </w:p>
    <w:p w:rsidR="007C3B30" w:rsidRPr="00C96BD1" w:rsidRDefault="007C3B30" w:rsidP="007C3B30">
      <w:pPr>
        <w:spacing w:after="60"/>
        <w:ind w:left="709" w:hanging="709"/>
        <w:jc w:val="both"/>
        <w:rPr>
          <w:b/>
          <w:bCs/>
        </w:rPr>
      </w:pPr>
      <w:proofErr w:type="spellStart"/>
      <w:r>
        <w:rPr>
          <w:b/>
          <w:bCs/>
        </w:rPr>
        <w:t>fax</w:t>
      </w:r>
      <w:proofErr w:type="spellEnd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…………………………...</w:t>
      </w:r>
    </w:p>
    <w:p w:rsidR="007C3B30" w:rsidRDefault="007C3B30" w:rsidP="007C3B30">
      <w:pPr>
        <w:spacing w:after="60"/>
        <w:ind w:left="709" w:hanging="709"/>
        <w:jc w:val="both"/>
        <w:rPr>
          <w:b/>
          <w:bCs/>
        </w:rPr>
      </w:pPr>
      <w:r w:rsidRPr="00C96BD1">
        <w:rPr>
          <w:b/>
          <w:bCs/>
        </w:rPr>
        <w:t>e-mail</w:t>
      </w:r>
      <w:r w:rsidRPr="00C96BD1">
        <w:rPr>
          <w:b/>
          <w:bCs/>
        </w:rPr>
        <w:tab/>
      </w:r>
      <w:r w:rsidRPr="00C96BD1">
        <w:rPr>
          <w:b/>
          <w:bCs/>
        </w:rPr>
        <w:tab/>
      </w:r>
      <w:r w:rsidRPr="00C96BD1">
        <w:rPr>
          <w:b/>
          <w:bCs/>
        </w:rPr>
        <w:tab/>
      </w:r>
      <w:r>
        <w:rPr>
          <w:b/>
          <w:bCs/>
        </w:rPr>
        <w:tab/>
      </w:r>
      <w:r w:rsidRPr="00C96BD1">
        <w:rPr>
          <w:b/>
          <w:bCs/>
        </w:rPr>
        <w:t>………………</w:t>
      </w:r>
      <w:r w:rsidR="005B2D39">
        <w:rPr>
          <w:b/>
          <w:bCs/>
        </w:rPr>
        <w:t>.</w:t>
      </w:r>
      <w:r w:rsidRPr="00C96BD1">
        <w:rPr>
          <w:b/>
          <w:bCs/>
        </w:rPr>
        <w:t>…………..</w:t>
      </w:r>
    </w:p>
    <w:p w:rsidR="007C3B30" w:rsidRPr="00C96BD1" w:rsidRDefault="007C3B30" w:rsidP="007C3B30">
      <w:pPr>
        <w:spacing w:after="60"/>
        <w:jc w:val="both"/>
        <w:rPr>
          <w:b/>
        </w:rPr>
      </w:pPr>
      <w:r>
        <w:rPr>
          <w:b/>
        </w:rPr>
        <w:t>adres do doręczeń:</w:t>
      </w:r>
      <w:r>
        <w:rPr>
          <w:b/>
        </w:rPr>
        <w:tab/>
      </w:r>
      <w:r>
        <w:rPr>
          <w:b/>
        </w:rPr>
        <w:tab/>
        <w:t>……………………….…..</w:t>
      </w:r>
    </w:p>
    <w:p w:rsidR="007C3B30" w:rsidRDefault="007C3B30">
      <w:pPr>
        <w:spacing w:line="360" w:lineRule="auto"/>
        <w:ind w:left="709" w:hanging="425"/>
        <w:jc w:val="both"/>
      </w:pPr>
    </w:p>
    <w:p w:rsidR="002E40F3" w:rsidRDefault="00DA2AF2" w:rsidP="00DA2AF2">
      <w:pPr>
        <w:ind w:left="4956" w:firstLine="6"/>
        <w:rPr>
          <w:b/>
          <w:bCs/>
          <w:lang w:val="de-DE"/>
        </w:rPr>
      </w:pPr>
      <w:r>
        <w:rPr>
          <w:b/>
          <w:bCs/>
          <w:lang w:val="de-DE"/>
        </w:rPr>
        <w:t xml:space="preserve">Narodowy </w:t>
      </w:r>
      <w:r w:rsidR="002E40F3">
        <w:rPr>
          <w:b/>
          <w:bCs/>
          <w:lang w:val="de-DE"/>
        </w:rPr>
        <w:t>Instytut</w:t>
      </w:r>
      <w:r>
        <w:rPr>
          <w:b/>
          <w:bCs/>
          <w:lang w:val="de-DE"/>
        </w:rPr>
        <w:t xml:space="preserve"> Geriatrii,</w:t>
      </w:r>
      <w:r w:rsidR="002E40F3">
        <w:rPr>
          <w:b/>
          <w:bCs/>
          <w:lang w:val="de-DE"/>
        </w:rPr>
        <w:t xml:space="preserve"> Reumatologii </w:t>
      </w:r>
      <w:r>
        <w:rPr>
          <w:b/>
          <w:bCs/>
          <w:lang w:val="de-DE"/>
        </w:rPr>
        <w:t xml:space="preserve"> i Rehabilitacji</w:t>
      </w:r>
    </w:p>
    <w:p w:rsidR="002E40F3" w:rsidRDefault="002E40F3" w:rsidP="00EF2BA8">
      <w:pPr>
        <w:ind w:firstLine="4962"/>
        <w:rPr>
          <w:b/>
          <w:bCs/>
          <w:lang w:val="de-DE"/>
        </w:rPr>
      </w:pPr>
      <w:r>
        <w:rPr>
          <w:b/>
          <w:bCs/>
          <w:lang w:val="de-DE"/>
        </w:rPr>
        <w:t xml:space="preserve">im. </w:t>
      </w:r>
      <w:proofErr w:type="spellStart"/>
      <w:r>
        <w:rPr>
          <w:b/>
          <w:bCs/>
          <w:lang w:val="de-DE"/>
        </w:rPr>
        <w:t>prof.</w:t>
      </w:r>
      <w:proofErr w:type="spellEnd"/>
      <w:r>
        <w:rPr>
          <w:b/>
          <w:bCs/>
          <w:lang w:val="de-DE"/>
        </w:rPr>
        <w:t xml:space="preserve"> </w:t>
      </w:r>
      <w:proofErr w:type="spellStart"/>
      <w:r>
        <w:rPr>
          <w:b/>
          <w:bCs/>
          <w:lang w:val="de-DE"/>
        </w:rPr>
        <w:t>dr</w:t>
      </w:r>
      <w:proofErr w:type="spellEnd"/>
      <w:r>
        <w:rPr>
          <w:b/>
          <w:bCs/>
          <w:lang w:val="de-DE"/>
        </w:rPr>
        <w:t xml:space="preserve"> hab. med. </w:t>
      </w:r>
      <w:proofErr w:type="spellStart"/>
      <w:r>
        <w:rPr>
          <w:b/>
          <w:bCs/>
          <w:lang w:val="de-DE"/>
        </w:rPr>
        <w:t>Eleonory</w:t>
      </w:r>
      <w:proofErr w:type="spellEnd"/>
      <w:r>
        <w:rPr>
          <w:b/>
          <w:bCs/>
          <w:lang w:val="de-DE"/>
        </w:rPr>
        <w:t xml:space="preserve"> Reicher</w:t>
      </w:r>
    </w:p>
    <w:p w:rsidR="002E40F3" w:rsidRDefault="009A509B" w:rsidP="00EF2BA8">
      <w:pPr>
        <w:ind w:left="3969" w:firstLine="993"/>
        <w:rPr>
          <w:b/>
          <w:bCs/>
        </w:rPr>
      </w:pPr>
      <w:r>
        <w:rPr>
          <w:b/>
          <w:bCs/>
        </w:rPr>
        <w:t xml:space="preserve">ul. </w:t>
      </w:r>
      <w:r w:rsidR="002E40F3">
        <w:rPr>
          <w:b/>
          <w:bCs/>
        </w:rPr>
        <w:t>Spartańska 1</w:t>
      </w:r>
    </w:p>
    <w:p w:rsidR="002E40F3" w:rsidRDefault="002E40F3" w:rsidP="00EF2BA8">
      <w:pPr>
        <w:ind w:firstLine="4962"/>
        <w:rPr>
          <w:b/>
          <w:bCs/>
        </w:rPr>
      </w:pPr>
      <w:r>
        <w:rPr>
          <w:b/>
          <w:bCs/>
        </w:rPr>
        <w:t>02-637 Warszawa</w:t>
      </w:r>
    </w:p>
    <w:p w:rsidR="007C3B30" w:rsidRDefault="007C3B30" w:rsidP="007C3B30">
      <w:pPr>
        <w:jc w:val="both"/>
        <w:rPr>
          <w:b/>
        </w:rPr>
      </w:pPr>
    </w:p>
    <w:p w:rsidR="00D73DB6" w:rsidRDefault="00B45EB6" w:rsidP="007C3B30">
      <w:pPr>
        <w:jc w:val="both"/>
        <w:rPr>
          <w:b/>
        </w:rPr>
      </w:pPr>
      <w:r>
        <w:rPr>
          <w:b/>
          <w:bCs/>
          <w:color w:val="0070C0"/>
        </w:rPr>
        <w:t>znak sprawy: 31/PN</w:t>
      </w:r>
      <w:r w:rsidR="00AA1A3A">
        <w:rPr>
          <w:b/>
          <w:bCs/>
          <w:color w:val="0070C0"/>
        </w:rPr>
        <w:t>/2016/ŁCH</w:t>
      </w:r>
    </w:p>
    <w:p w:rsidR="002E40F3" w:rsidRDefault="002E40F3" w:rsidP="007C3B30">
      <w:pPr>
        <w:jc w:val="both"/>
      </w:pPr>
    </w:p>
    <w:p w:rsidR="00B45EB6" w:rsidRPr="00B45EB6" w:rsidRDefault="002E40F3" w:rsidP="00B45EB6">
      <w:pPr>
        <w:pStyle w:val="Tekstpodstawowy"/>
        <w:spacing w:line="240" w:lineRule="auto"/>
        <w:rPr>
          <w:b/>
          <w:sz w:val="22"/>
          <w:szCs w:val="22"/>
        </w:rPr>
      </w:pPr>
      <w:r w:rsidRPr="00B45EB6">
        <w:rPr>
          <w:sz w:val="22"/>
          <w:szCs w:val="22"/>
        </w:rPr>
        <w:t xml:space="preserve">Nawiązując do </w:t>
      </w:r>
      <w:r w:rsidR="00F526CA" w:rsidRPr="00B45EB6">
        <w:rPr>
          <w:sz w:val="22"/>
          <w:szCs w:val="22"/>
        </w:rPr>
        <w:t>zaproszenia do składania ofert</w:t>
      </w:r>
      <w:r w:rsidR="00BC5143" w:rsidRPr="00B45EB6">
        <w:rPr>
          <w:sz w:val="22"/>
          <w:szCs w:val="22"/>
        </w:rPr>
        <w:t xml:space="preserve"> w trybie </w:t>
      </w:r>
      <w:r w:rsidR="00B45EB6" w:rsidRPr="00B45EB6">
        <w:rPr>
          <w:b/>
          <w:bCs/>
          <w:sz w:val="22"/>
          <w:szCs w:val="22"/>
        </w:rPr>
        <w:t>przetargu nieograniczonego</w:t>
      </w:r>
      <w:r w:rsidRPr="00B45EB6">
        <w:rPr>
          <w:sz w:val="22"/>
          <w:szCs w:val="22"/>
        </w:rPr>
        <w:t xml:space="preserve"> na:</w:t>
      </w:r>
      <w:r w:rsidR="002B3245" w:rsidRPr="00B45EB6">
        <w:rPr>
          <w:sz w:val="22"/>
          <w:szCs w:val="22"/>
        </w:rPr>
        <w:t xml:space="preserve"> </w:t>
      </w:r>
      <w:r w:rsidR="00512D27" w:rsidRPr="00B45EB6">
        <w:rPr>
          <w:sz w:val="22"/>
          <w:szCs w:val="22"/>
        </w:rPr>
        <w:t>„</w:t>
      </w:r>
      <w:r w:rsidR="00B45EB6" w:rsidRPr="00B45EB6">
        <w:rPr>
          <w:b/>
          <w:sz w:val="22"/>
          <w:szCs w:val="22"/>
        </w:rPr>
        <w:t xml:space="preserve">Wykonanie pełno branżowej dokumentacji projektowej </w:t>
      </w:r>
      <w:r w:rsidR="00B45EB6" w:rsidRPr="00B45EB6">
        <w:rPr>
          <w:rStyle w:val="FontStyle66"/>
          <w:rFonts w:ascii="Times New Roman" w:hAnsi="Times New Roman" w:cs="Times New Roman" w:hint="default"/>
          <w:sz w:val="22"/>
          <w:szCs w:val="22"/>
        </w:rPr>
        <w:t xml:space="preserve">dla inwestycji pt. </w:t>
      </w:r>
      <w:r w:rsidR="00B45EB6" w:rsidRPr="00B45EB6">
        <w:rPr>
          <w:b/>
          <w:sz w:val="22"/>
          <w:szCs w:val="22"/>
        </w:rPr>
        <w:t>Modernizacja i przebudowa Kliniki Wczesnego Zapalenia Stawów, Kliniki i Polikliniki Układowych Chorób Tkanki Łącznej zlokalizowanych na poziomie kondygnacji +3 w Bloku A.”</w:t>
      </w:r>
    </w:p>
    <w:p w:rsidR="00041013" w:rsidRDefault="00041013" w:rsidP="00512D27">
      <w:pPr>
        <w:jc w:val="both"/>
        <w:rPr>
          <w:rStyle w:val="FontStyle66"/>
          <w:rFonts w:ascii="Times New Roman" w:hAnsi="Times New Roman" w:cs="Times New Roman" w:hint="default"/>
          <w:sz w:val="22"/>
          <w:szCs w:val="22"/>
        </w:rPr>
      </w:pPr>
    </w:p>
    <w:p w:rsidR="009A220B" w:rsidRPr="009A220B" w:rsidRDefault="009A220B" w:rsidP="009A220B">
      <w:pPr>
        <w:numPr>
          <w:ilvl w:val="0"/>
          <w:numId w:val="9"/>
        </w:numPr>
        <w:spacing w:after="60"/>
        <w:jc w:val="both"/>
        <w:rPr>
          <w:sz w:val="22"/>
          <w:szCs w:val="22"/>
        </w:rPr>
      </w:pPr>
      <w:r w:rsidRPr="009A220B">
        <w:rPr>
          <w:sz w:val="22"/>
          <w:szCs w:val="22"/>
        </w:rPr>
        <w:t xml:space="preserve">Cena (C) za wykonanie całości przedmiotu zamówienia wynosi kwotę: </w:t>
      </w:r>
    </w:p>
    <w:p w:rsidR="009A220B" w:rsidRPr="009A220B" w:rsidRDefault="009A220B" w:rsidP="009A220B">
      <w:pPr>
        <w:spacing w:after="60"/>
        <w:ind w:left="360"/>
        <w:jc w:val="both"/>
        <w:rPr>
          <w:sz w:val="22"/>
          <w:szCs w:val="22"/>
        </w:rPr>
      </w:pPr>
      <w:r w:rsidRPr="009A220B">
        <w:rPr>
          <w:sz w:val="22"/>
          <w:szCs w:val="22"/>
        </w:rPr>
        <w:t xml:space="preserve">wynosi: </w:t>
      </w:r>
      <w:r w:rsidRPr="009A220B">
        <w:rPr>
          <w:b/>
          <w:bCs/>
          <w:sz w:val="22"/>
          <w:szCs w:val="22"/>
        </w:rPr>
        <w:t xml:space="preserve">kwotę brutto: </w:t>
      </w:r>
      <w:r w:rsidRPr="009A220B">
        <w:rPr>
          <w:sz w:val="22"/>
          <w:szCs w:val="22"/>
        </w:rPr>
        <w:t xml:space="preserve">………… zł (słownie: ........................................................ złotych 00/100); </w:t>
      </w:r>
    </w:p>
    <w:p w:rsidR="009A220B" w:rsidRPr="009A220B" w:rsidRDefault="009A220B" w:rsidP="009A220B">
      <w:pPr>
        <w:spacing w:after="120"/>
        <w:ind w:left="360"/>
        <w:jc w:val="both"/>
        <w:rPr>
          <w:b/>
          <w:bCs/>
          <w:sz w:val="22"/>
          <w:szCs w:val="22"/>
        </w:rPr>
      </w:pPr>
      <w:r w:rsidRPr="009A220B">
        <w:rPr>
          <w:b/>
          <w:bCs/>
          <w:sz w:val="22"/>
          <w:szCs w:val="22"/>
        </w:rPr>
        <w:t>w tym:</w:t>
      </w:r>
    </w:p>
    <w:p w:rsidR="009A220B" w:rsidRPr="009A220B" w:rsidRDefault="009A220B" w:rsidP="009A220B">
      <w:pPr>
        <w:pStyle w:val="Akapitzlist"/>
        <w:numPr>
          <w:ilvl w:val="0"/>
          <w:numId w:val="13"/>
        </w:numPr>
        <w:spacing w:after="60"/>
        <w:jc w:val="both"/>
        <w:rPr>
          <w:sz w:val="22"/>
          <w:szCs w:val="22"/>
          <w:lang w:val="pl-PL"/>
        </w:rPr>
      </w:pPr>
      <w:r w:rsidRPr="009A220B">
        <w:rPr>
          <w:sz w:val="22"/>
          <w:szCs w:val="22"/>
          <w:lang w:val="pl-PL"/>
        </w:rPr>
        <w:t>cena za wykonanie dokumentacji projektowej wynosi:</w:t>
      </w:r>
    </w:p>
    <w:p w:rsidR="009A220B" w:rsidRPr="009A220B" w:rsidRDefault="009A220B" w:rsidP="009A220B">
      <w:pPr>
        <w:spacing w:after="60"/>
        <w:ind w:firstLine="360"/>
        <w:jc w:val="both"/>
        <w:rPr>
          <w:sz w:val="22"/>
          <w:szCs w:val="22"/>
        </w:rPr>
      </w:pPr>
      <w:r w:rsidRPr="009A220B">
        <w:rPr>
          <w:b/>
          <w:sz w:val="22"/>
          <w:szCs w:val="22"/>
        </w:rPr>
        <w:t>kwotę brutto:</w:t>
      </w:r>
      <w:r w:rsidRPr="009A220B">
        <w:rPr>
          <w:sz w:val="22"/>
          <w:szCs w:val="22"/>
        </w:rPr>
        <w:t xml:space="preserve"> ....................... zł (słownie: ........................................................ zł);</w:t>
      </w:r>
    </w:p>
    <w:p w:rsidR="009A220B" w:rsidRPr="009A220B" w:rsidRDefault="009A220B" w:rsidP="009A220B">
      <w:pPr>
        <w:pStyle w:val="Akapitzlist"/>
        <w:numPr>
          <w:ilvl w:val="0"/>
          <w:numId w:val="13"/>
        </w:numPr>
        <w:spacing w:after="60"/>
        <w:jc w:val="both"/>
        <w:rPr>
          <w:sz w:val="22"/>
          <w:szCs w:val="22"/>
          <w:lang w:val="pl-PL"/>
        </w:rPr>
      </w:pPr>
      <w:r w:rsidRPr="009A220B">
        <w:rPr>
          <w:sz w:val="22"/>
          <w:szCs w:val="22"/>
          <w:lang w:val="pl-PL"/>
        </w:rPr>
        <w:t>cena za wykonanie  nadzoru autorskiego wynosi:</w:t>
      </w:r>
    </w:p>
    <w:p w:rsidR="009A220B" w:rsidRDefault="009A220B" w:rsidP="009A220B">
      <w:pPr>
        <w:spacing w:after="60"/>
        <w:ind w:left="360"/>
        <w:jc w:val="both"/>
        <w:rPr>
          <w:sz w:val="22"/>
          <w:szCs w:val="22"/>
        </w:rPr>
      </w:pPr>
      <w:r w:rsidRPr="009A220B">
        <w:rPr>
          <w:b/>
          <w:sz w:val="22"/>
          <w:szCs w:val="22"/>
        </w:rPr>
        <w:t>kwotę brutto:</w:t>
      </w:r>
      <w:r w:rsidRPr="009A220B">
        <w:rPr>
          <w:sz w:val="22"/>
          <w:szCs w:val="22"/>
        </w:rPr>
        <w:t xml:space="preserve"> ....................... zł (słownie: ........................................................ zł);</w:t>
      </w:r>
    </w:p>
    <w:p w:rsidR="004D0E24" w:rsidRDefault="004D0E24" w:rsidP="009A220B">
      <w:pPr>
        <w:spacing w:after="60"/>
        <w:ind w:left="360"/>
        <w:jc w:val="both"/>
        <w:rPr>
          <w:b/>
          <w:sz w:val="22"/>
          <w:szCs w:val="22"/>
        </w:rPr>
      </w:pPr>
      <w:r w:rsidRPr="00EB0AD6">
        <w:rPr>
          <w:b/>
          <w:sz w:val="22"/>
          <w:szCs w:val="22"/>
        </w:rPr>
        <w:t>Wysokość wynagrodzenia z tytułu nadzoru autorskiego nie może być niższa niż 15% wartości wynagrodzenia o którym mowa w pkt 1 pkt a).</w:t>
      </w:r>
    </w:p>
    <w:p w:rsidR="002E5FF8" w:rsidRPr="002E5FF8" w:rsidRDefault="002E5FF8" w:rsidP="002E5FF8">
      <w:pPr>
        <w:pStyle w:val="Tekstpodstawowywcity3"/>
        <w:spacing w:after="60" w:line="276" w:lineRule="auto"/>
        <w:ind w:firstLine="360"/>
        <w:jc w:val="both"/>
        <w:rPr>
          <w:b/>
          <w:sz w:val="22"/>
          <w:szCs w:val="22"/>
        </w:rPr>
      </w:pPr>
      <w:r w:rsidRPr="002E5FF8">
        <w:rPr>
          <w:sz w:val="22"/>
          <w:szCs w:val="22"/>
        </w:rPr>
        <w:t xml:space="preserve">oferujemy termin płatności (min 60 dni): </w:t>
      </w:r>
      <w:r w:rsidRPr="002E5FF8">
        <w:rPr>
          <w:b/>
          <w:sz w:val="22"/>
          <w:szCs w:val="22"/>
        </w:rPr>
        <w:t>….…..dni;</w:t>
      </w:r>
    </w:p>
    <w:p w:rsidR="00541A3C" w:rsidRPr="009A220B" w:rsidRDefault="00541A3C" w:rsidP="00AC0205">
      <w:pPr>
        <w:numPr>
          <w:ilvl w:val="0"/>
          <w:numId w:val="9"/>
        </w:numPr>
        <w:spacing w:after="60"/>
        <w:jc w:val="both"/>
        <w:rPr>
          <w:b/>
          <w:sz w:val="22"/>
          <w:szCs w:val="22"/>
        </w:rPr>
      </w:pPr>
      <w:r w:rsidRPr="009A220B">
        <w:rPr>
          <w:sz w:val="22"/>
          <w:szCs w:val="22"/>
        </w:rPr>
        <w:t xml:space="preserve">sposób zapłaty – płatność przelewem, </w:t>
      </w:r>
      <w:r w:rsidR="0069149B" w:rsidRPr="009A220B">
        <w:rPr>
          <w:sz w:val="22"/>
          <w:szCs w:val="22"/>
        </w:rPr>
        <w:t>przy czym za dzień zapłaty uznaje się dzień obciążenia rachunku bankowego Zamawiającego.</w:t>
      </w:r>
      <w:r w:rsidRPr="009A220B">
        <w:rPr>
          <w:sz w:val="22"/>
          <w:szCs w:val="22"/>
        </w:rPr>
        <w:t>;</w:t>
      </w:r>
    </w:p>
    <w:p w:rsidR="00C4489F" w:rsidRDefault="002E40F3" w:rsidP="00F526CA">
      <w:pPr>
        <w:numPr>
          <w:ilvl w:val="0"/>
          <w:numId w:val="9"/>
        </w:numPr>
        <w:spacing w:after="60"/>
        <w:jc w:val="both"/>
        <w:rPr>
          <w:b/>
          <w:sz w:val="22"/>
          <w:szCs w:val="22"/>
        </w:rPr>
      </w:pPr>
      <w:r w:rsidRPr="009A220B">
        <w:rPr>
          <w:sz w:val="22"/>
          <w:szCs w:val="22"/>
        </w:rPr>
        <w:lastRenderedPageBreak/>
        <w:t>oferujemy wykonanie przedmiotu zamó</w:t>
      </w:r>
      <w:r w:rsidR="00C355B4" w:rsidRPr="009A220B">
        <w:rPr>
          <w:sz w:val="22"/>
          <w:szCs w:val="22"/>
        </w:rPr>
        <w:t>wienia w terminie</w:t>
      </w:r>
      <w:r w:rsidR="00F15A47" w:rsidRPr="009A220B">
        <w:rPr>
          <w:sz w:val="22"/>
          <w:szCs w:val="22"/>
        </w:rPr>
        <w:t>:</w:t>
      </w:r>
      <w:r w:rsidR="00FE1788" w:rsidRPr="009A220B">
        <w:rPr>
          <w:sz w:val="22"/>
          <w:szCs w:val="22"/>
        </w:rPr>
        <w:t xml:space="preserve"> </w:t>
      </w:r>
      <w:r w:rsidR="00B45EB6">
        <w:rPr>
          <w:b/>
          <w:sz w:val="22"/>
          <w:szCs w:val="22"/>
        </w:rPr>
        <w:t>2 miesięcy</w:t>
      </w:r>
      <w:r w:rsidR="00AF1EE0">
        <w:rPr>
          <w:b/>
          <w:sz w:val="22"/>
          <w:szCs w:val="22"/>
        </w:rPr>
        <w:t xml:space="preserve"> od dnia podpisania umowy w zakresie wykonania dokumentacji projektowej.</w:t>
      </w:r>
    </w:p>
    <w:p w:rsidR="00B45EB6" w:rsidRPr="00B45EB6" w:rsidRDefault="00B45EB6" w:rsidP="00B45EB6">
      <w:pPr>
        <w:pStyle w:val="Akapitzlist"/>
        <w:spacing w:line="276" w:lineRule="auto"/>
        <w:ind w:left="360"/>
        <w:jc w:val="both"/>
        <w:rPr>
          <w:sz w:val="22"/>
          <w:szCs w:val="22"/>
          <w:lang w:val="pl-PL"/>
        </w:rPr>
      </w:pPr>
      <w:r w:rsidRPr="00B45EB6">
        <w:rPr>
          <w:sz w:val="22"/>
          <w:szCs w:val="22"/>
          <w:lang w:val="pl-PL"/>
        </w:rPr>
        <w:t>Nadzór autorski będzie realizowany przez autora dokumentacji projektowej w trakcie wykonywania przebudowy w terminie uzgodnionym z Zamawiającym i wykonawcą robót budowlanych, do czasu zakończenia realizacji inwestycji wykonywanej na podstawie opracowanej dokumentacji.</w:t>
      </w:r>
    </w:p>
    <w:p w:rsidR="006E38B4" w:rsidRPr="000115D9" w:rsidRDefault="006E38B4" w:rsidP="006E38B4">
      <w:pPr>
        <w:numPr>
          <w:ilvl w:val="0"/>
          <w:numId w:val="9"/>
        </w:numPr>
        <w:spacing w:after="60"/>
        <w:jc w:val="both"/>
        <w:rPr>
          <w:sz w:val="22"/>
          <w:szCs w:val="22"/>
        </w:rPr>
      </w:pPr>
      <w:r w:rsidRPr="000115D9">
        <w:rPr>
          <w:sz w:val="22"/>
          <w:szCs w:val="22"/>
        </w:rPr>
        <w:t>oświadczamy, że zapoznaliśmy się ze specyfikacją istotnych warunków zamówienia i uznajemy się za związanych określonymi w niej zasadami postępowania;</w:t>
      </w:r>
    </w:p>
    <w:p w:rsidR="006E38B4" w:rsidRPr="000115D9" w:rsidRDefault="006E38B4" w:rsidP="006E38B4">
      <w:pPr>
        <w:numPr>
          <w:ilvl w:val="0"/>
          <w:numId w:val="9"/>
        </w:numPr>
        <w:spacing w:after="60"/>
        <w:jc w:val="both"/>
        <w:rPr>
          <w:sz w:val="22"/>
          <w:szCs w:val="22"/>
        </w:rPr>
      </w:pPr>
      <w:r w:rsidRPr="000115D9">
        <w:rPr>
          <w:sz w:val="22"/>
          <w:szCs w:val="22"/>
        </w:rPr>
        <w:t xml:space="preserve">zgodnie z art. 36a ust. 1 ustawy z dnia 29 stycznia 2004 roku Prawo zamówień publicznych (Dz. U. z 2015 r. poz. 2164), zwanej dalej „ustawy </w:t>
      </w:r>
      <w:proofErr w:type="spellStart"/>
      <w:r w:rsidRPr="000115D9">
        <w:rPr>
          <w:sz w:val="22"/>
          <w:szCs w:val="22"/>
        </w:rPr>
        <w:t>Pzp</w:t>
      </w:r>
      <w:proofErr w:type="spellEnd"/>
      <w:r w:rsidRPr="000115D9">
        <w:rPr>
          <w:sz w:val="22"/>
          <w:szCs w:val="22"/>
        </w:rPr>
        <w:t xml:space="preserve">”, informujemy, że: </w:t>
      </w:r>
    </w:p>
    <w:p w:rsidR="006E38B4" w:rsidRPr="000115D9" w:rsidRDefault="006E38B4" w:rsidP="006E38B4">
      <w:pPr>
        <w:numPr>
          <w:ilvl w:val="0"/>
          <w:numId w:val="7"/>
        </w:numPr>
        <w:spacing w:after="60"/>
        <w:jc w:val="both"/>
        <w:rPr>
          <w:sz w:val="22"/>
          <w:szCs w:val="22"/>
        </w:rPr>
      </w:pPr>
      <w:r w:rsidRPr="000115D9">
        <w:rPr>
          <w:sz w:val="22"/>
          <w:szCs w:val="22"/>
        </w:rPr>
        <w:t>zamierzamy powierzyć podwykonawcom wykonanie następujących części zamówienia</w:t>
      </w:r>
      <w:r w:rsidRPr="000115D9">
        <w:rPr>
          <w:color w:val="365F91" w:themeColor="accent1" w:themeShade="BF"/>
          <w:sz w:val="22"/>
          <w:szCs w:val="22"/>
        </w:rPr>
        <w:t>*</w:t>
      </w:r>
      <w:r w:rsidRPr="000115D9">
        <w:rPr>
          <w:color w:val="4F6228"/>
          <w:sz w:val="22"/>
          <w:szCs w:val="22"/>
        </w:rPr>
        <w:t>:</w:t>
      </w:r>
    </w:p>
    <w:p w:rsidR="006E38B4" w:rsidRPr="000115D9" w:rsidRDefault="006E38B4" w:rsidP="006E38B4">
      <w:pPr>
        <w:spacing w:after="60"/>
        <w:ind w:left="708"/>
        <w:jc w:val="both"/>
        <w:rPr>
          <w:sz w:val="22"/>
          <w:szCs w:val="22"/>
        </w:rPr>
      </w:pPr>
      <w:r w:rsidRPr="000115D9">
        <w:rPr>
          <w:sz w:val="22"/>
          <w:szCs w:val="22"/>
        </w:rPr>
        <w:t xml:space="preserve">a) wykonanie .................................................................................................. </w:t>
      </w:r>
    </w:p>
    <w:p w:rsidR="006E38B4" w:rsidRPr="000115D9" w:rsidRDefault="006E38B4" w:rsidP="006E38B4">
      <w:pPr>
        <w:numPr>
          <w:ilvl w:val="0"/>
          <w:numId w:val="7"/>
        </w:numPr>
        <w:spacing w:after="60"/>
        <w:jc w:val="both"/>
        <w:rPr>
          <w:sz w:val="22"/>
          <w:szCs w:val="22"/>
        </w:rPr>
      </w:pPr>
      <w:r w:rsidRPr="000115D9">
        <w:rPr>
          <w:sz w:val="22"/>
          <w:szCs w:val="22"/>
        </w:rPr>
        <w:t>nie zamierzamy powierzyć podwykonawcom wykonania części zamówienia</w:t>
      </w:r>
      <w:r w:rsidRPr="000115D9">
        <w:rPr>
          <w:color w:val="365F91" w:themeColor="accent1" w:themeShade="BF"/>
          <w:sz w:val="22"/>
          <w:szCs w:val="22"/>
        </w:rPr>
        <w:t>*</w:t>
      </w:r>
      <w:r w:rsidRPr="000115D9">
        <w:rPr>
          <w:color w:val="4F6228"/>
          <w:sz w:val="22"/>
          <w:szCs w:val="22"/>
        </w:rPr>
        <w:t>;</w:t>
      </w:r>
    </w:p>
    <w:p w:rsidR="006E38B4" w:rsidRPr="000115D9" w:rsidRDefault="006E38B4" w:rsidP="006E38B4">
      <w:pPr>
        <w:numPr>
          <w:ilvl w:val="0"/>
          <w:numId w:val="9"/>
        </w:numPr>
        <w:spacing w:after="60"/>
        <w:jc w:val="both"/>
        <w:rPr>
          <w:sz w:val="22"/>
          <w:szCs w:val="22"/>
        </w:rPr>
      </w:pPr>
      <w:r w:rsidRPr="000115D9">
        <w:rPr>
          <w:sz w:val="22"/>
          <w:szCs w:val="22"/>
        </w:rPr>
        <w:t>wadium o wartości …………. wnieśliśmy w dniu ………………w formie ……………;</w:t>
      </w:r>
    </w:p>
    <w:p w:rsidR="006E38B4" w:rsidRPr="000115D9" w:rsidRDefault="006E38B4" w:rsidP="006E38B4">
      <w:pPr>
        <w:numPr>
          <w:ilvl w:val="0"/>
          <w:numId w:val="9"/>
        </w:numPr>
        <w:spacing w:after="60"/>
        <w:jc w:val="both"/>
        <w:rPr>
          <w:sz w:val="22"/>
          <w:szCs w:val="22"/>
        </w:rPr>
      </w:pPr>
      <w:r w:rsidRPr="000115D9">
        <w:rPr>
          <w:sz w:val="22"/>
          <w:szCs w:val="22"/>
        </w:rPr>
        <w:t>prosimy o zwrot pieniędzy wniesionych tytułem wadium na konto</w:t>
      </w:r>
      <w:r w:rsidRPr="000115D9">
        <w:rPr>
          <w:color w:val="0070C0"/>
          <w:sz w:val="22"/>
          <w:szCs w:val="22"/>
        </w:rPr>
        <w:t>**</w:t>
      </w:r>
      <w:r w:rsidRPr="000115D9">
        <w:rPr>
          <w:sz w:val="22"/>
          <w:szCs w:val="22"/>
        </w:rPr>
        <w:t>:</w:t>
      </w:r>
    </w:p>
    <w:p w:rsidR="006E38B4" w:rsidRPr="000115D9" w:rsidRDefault="006E38B4" w:rsidP="006E38B4">
      <w:pPr>
        <w:spacing w:after="60"/>
        <w:ind w:firstLine="426"/>
        <w:rPr>
          <w:sz w:val="22"/>
          <w:szCs w:val="22"/>
        </w:rPr>
      </w:pPr>
      <w:r w:rsidRPr="000115D9">
        <w:rPr>
          <w:sz w:val="22"/>
          <w:szCs w:val="22"/>
        </w:rPr>
        <w:t>..............................................................................................................................................;</w:t>
      </w:r>
    </w:p>
    <w:p w:rsidR="006E38B4" w:rsidRPr="000115D9" w:rsidRDefault="006E38B4" w:rsidP="006E38B4">
      <w:pPr>
        <w:numPr>
          <w:ilvl w:val="0"/>
          <w:numId w:val="9"/>
        </w:numPr>
        <w:spacing w:after="60"/>
        <w:jc w:val="both"/>
        <w:rPr>
          <w:sz w:val="22"/>
          <w:szCs w:val="22"/>
        </w:rPr>
      </w:pPr>
      <w:r w:rsidRPr="000115D9">
        <w:rPr>
          <w:sz w:val="22"/>
          <w:szCs w:val="22"/>
        </w:rPr>
        <w:t xml:space="preserve">w przypadku wystąpienia okoliczności, o których mowa w art. 46 ust. 4a i ust. 5 ustawy </w:t>
      </w:r>
      <w:proofErr w:type="spellStart"/>
      <w:r w:rsidRPr="000115D9">
        <w:rPr>
          <w:sz w:val="22"/>
          <w:szCs w:val="22"/>
        </w:rPr>
        <w:t>Pzp</w:t>
      </w:r>
      <w:proofErr w:type="spellEnd"/>
      <w:r w:rsidRPr="000115D9">
        <w:rPr>
          <w:sz w:val="22"/>
          <w:szCs w:val="22"/>
        </w:rPr>
        <w:t>, nie będziemy zgłaszać roszczeń do wniesionego wadium;</w:t>
      </w:r>
    </w:p>
    <w:p w:rsidR="006E38B4" w:rsidRPr="000115D9" w:rsidRDefault="006E38B4" w:rsidP="006E38B4">
      <w:pPr>
        <w:numPr>
          <w:ilvl w:val="0"/>
          <w:numId w:val="9"/>
        </w:numPr>
        <w:spacing w:after="60"/>
        <w:jc w:val="both"/>
        <w:rPr>
          <w:sz w:val="22"/>
          <w:szCs w:val="22"/>
        </w:rPr>
      </w:pPr>
      <w:r w:rsidRPr="000115D9">
        <w:rPr>
          <w:sz w:val="22"/>
          <w:szCs w:val="22"/>
        </w:rPr>
        <w:t xml:space="preserve">zostaliśmy poinformowani, że możemy zgodnie z art. 8 ust. 3 ustawy </w:t>
      </w:r>
      <w:proofErr w:type="spellStart"/>
      <w:r w:rsidRPr="000115D9">
        <w:rPr>
          <w:sz w:val="22"/>
          <w:szCs w:val="22"/>
        </w:rPr>
        <w:t>Pzp</w:t>
      </w:r>
      <w:proofErr w:type="spellEnd"/>
      <w:r w:rsidRPr="000115D9">
        <w:rPr>
          <w:sz w:val="22"/>
          <w:szCs w:val="22"/>
        </w:rPr>
        <w:t xml:space="preserve"> przed upływem terminu składania ofert, wydzielić z oferty informacje stanowiące tajemnicę przedsiębiorstwa w rozumieniu przepisów o zwalczaniu nieuczciwej konkurencji i zastrzec w odniesieniu do tych informacji, aby nie były one udostępnione innym uczestnikom postępowania;</w:t>
      </w:r>
    </w:p>
    <w:p w:rsidR="006E38B4" w:rsidRPr="000115D9" w:rsidRDefault="006E38B4" w:rsidP="006E38B4">
      <w:pPr>
        <w:numPr>
          <w:ilvl w:val="0"/>
          <w:numId w:val="9"/>
        </w:numPr>
        <w:spacing w:after="60"/>
        <w:jc w:val="both"/>
        <w:rPr>
          <w:i/>
          <w:sz w:val="22"/>
          <w:szCs w:val="22"/>
        </w:rPr>
      </w:pPr>
      <w:r w:rsidRPr="000115D9">
        <w:rPr>
          <w:sz w:val="22"/>
          <w:szCs w:val="22"/>
        </w:rPr>
        <w:t>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Zamawiającego;</w:t>
      </w:r>
    </w:p>
    <w:p w:rsidR="006E38B4" w:rsidRPr="000115D9" w:rsidRDefault="006E38B4" w:rsidP="006E38B4">
      <w:pPr>
        <w:numPr>
          <w:ilvl w:val="0"/>
          <w:numId w:val="9"/>
        </w:numPr>
        <w:spacing w:after="60"/>
        <w:jc w:val="both"/>
        <w:rPr>
          <w:i/>
          <w:sz w:val="22"/>
          <w:szCs w:val="22"/>
        </w:rPr>
      </w:pPr>
      <w:r w:rsidRPr="000115D9">
        <w:rPr>
          <w:sz w:val="22"/>
          <w:szCs w:val="22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7"/>
        <w:gridCol w:w="7919"/>
      </w:tblGrid>
      <w:tr w:rsidR="006E38B4" w:rsidRPr="000115D9" w:rsidTr="008956A2">
        <w:tc>
          <w:tcPr>
            <w:tcW w:w="727" w:type="dxa"/>
          </w:tcPr>
          <w:p w:rsidR="006E38B4" w:rsidRPr="000115D9" w:rsidRDefault="006E38B4" w:rsidP="008956A2">
            <w:pPr>
              <w:spacing w:after="60"/>
              <w:ind w:left="-637" w:right="-70" w:firstLine="637"/>
              <w:jc w:val="both"/>
              <w:rPr>
                <w:sz w:val="22"/>
                <w:szCs w:val="22"/>
              </w:rPr>
            </w:pPr>
          </w:p>
        </w:tc>
        <w:tc>
          <w:tcPr>
            <w:tcW w:w="7919" w:type="dxa"/>
          </w:tcPr>
          <w:p w:rsidR="006E38B4" w:rsidRPr="000115D9" w:rsidRDefault="006E38B4" w:rsidP="008956A2">
            <w:pPr>
              <w:spacing w:after="60"/>
              <w:ind w:firstLine="496"/>
              <w:jc w:val="both"/>
              <w:rPr>
                <w:sz w:val="22"/>
                <w:szCs w:val="22"/>
              </w:rPr>
            </w:pPr>
          </w:p>
        </w:tc>
      </w:tr>
      <w:tr w:rsidR="006E38B4" w:rsidRPr="000115D9" w:rsidTr="008956A2">
        <w:tc>
          <w:tcPr>
            <w:tcW w:w="727" w:type="dxa"/>
          </w:tcPr>
          <w:p w:rsidR="006E38B4" w:rsidRPr="000115D9" w:rsidRDefault="006E38B4" w:rsidP="008956A2">
            <w:pPr>
              <w:spacing w:after="60"/>
              <w:ind w:left="-637" w:right="-70" w:firstLine="637"/>
              <w:jc w:val="both"/>
              <w:rPr>
                <w:sz w:val="22"/>
                <w:szCs w:val="22"/>
              </w:rPr>
            </w:pPr>
          </w:p>
        </w:tc>
        <w:tc>
          <w:tcPr>
            <w:tcW w:w="7919" w:type="dxa"/>
          </w:tcPr>
          <w:p w:rsidR="006E38B4" w:rsidRPr="000115D9" w:rsidRDefault="006E38B4" w:rsidP="008956A2">
            <w:pPr>
              <w:spacing w:after="60"/>
              <w:ind w:firstLine="496"/>
              <w:jc w:val="both"/>
              <w:rPr>
                <w:sz w:val="22"/>
                <w:szCs w:val="22"/>
              </w:rPr>
            </w:pPr>
          </w:p>
        </w:tc>
      </w:tr>
    </w:tbl>
    <w:p w:rsidR="006E38B4" w:rsidRPr="000115D9" w:rsidRDefault="006E38B4" w:rsidP="006E38B4">
      <w:pPr>
        <w:spacing w:after="60"/>
        <w:ind w:left="540"/>
        <w:jc w:val="both"/>
        <w:rPr>
          <w:sz w:val="22"/>
          <w:szCs w:val="22"/>
        </w:rPr>
      </w:pPr>
      <w:r w:rsidRPr="000115D9">
        <w:rPr>
          <w:sz w:val="22"/>
          <w:szCs w:val="22"/>
        </w:rPr>
        <w:t>pozostałe dokumenty, o których mowa w Specyfikacji Istotnych Warunków Zamówienia,</w:t>
      </w:r>
    </w:p>
    <w:p w:rsidR="006E38B4" w:rsidRPr="000115D9" w:rsidRDefault="006E38B4" w:rsidP="006E38B4">
      <w:pPr>
        <w:spacing w:after="60"/>
        <w:ind w:left="540"/>
        <w:jc w:val="both"/>
        <w:rPr>
          <w:sz w:val="22"/>
          <w:szCs w:val="22"/>
        </w:rPr>
      </w:pPr>
    </w:p>
    <w:p w:rsidR="006E38B4" w:rsidRPr="000115D9" w:rsidRDefault="006E38B4" w:rsidP="006E38B4">
      <w:pPr>
        <w:spacing w:after="60"/>
        <w:ind w:firstLine="426"/>
        <w:jc w:val="both"/>
        <w:rPr>
          <w:sz w:val="22"/>
          <w:szCs w:val="22"/>
        </w:rPr>
      </w:pPr>
      <w:r w:rsidRPr="000115D9">
        <w:rPr>
          <w:sz w:val="22"/>
          <w:szCs w:val="22"/>
        </w:rPr>
        <w:t>inne ................................................................. .</w:t>
      </w:r>
    </w:p>
    <w:p w:rsidR="006E38B4" w:rsidRDefault="006E38B4" w:rsidP="006E38B4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:rsidR="006E38B4" w:rsidRPr="00A633F8" w:rsidRDefault="006E38B4" w:rsidP="006E38B4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p w:rsidR="006E38B4" w:rsidRDefault="006E38B4" w:rsidP="006E38B4">
      <w:pPr>
        <w:ind w:left="5529"/>
        <w:jc w:val="center"/>
        <w:rPr>
          <w:vertAlign w:val="superscript"/>
        </w:rPr>
      </w:pPr>
    </w:p>
    <w:p w:rsidR="006E38B4" w:rsidRPr="00B109F1" w:rsidRDefault="006E38B4" w:rsidP="000115D9">
      <w:pPr>
        <w:tabs>
          <w:tab w:val="left" w:pos="3994"/>
        </w:tabs>
        <w:ind w:left="1701" w:hanging="1701"/>
        <w:jc w:val="both"/>
        <w:rPr>
          <w:i/>
          <w:iCs/>
          <w:color w:val="0070C0"/>
          <w:sz w:val="20"/>
          <w:szCs w:val="20"/>
        </w:rPr>
      </w:pPr>
      <w:r w:rsidRPr="00B109F1">
        <w:rPr>
          <w:b/>
          <w:i/>
          <w:iCs/>
          <w:color w:val="0070C0"/>
          <w:sz w:val="20"/>
          <w:szCs w:val="20"/>
        </w:rPr>
        <w:t xml:space="preserve"> *</w:t>
      </w:r>
      <w:r w:rsidRPr="00B109F1">
        <w:rPr>
          <w:i/>
          <w:iCs/>
          <w:color w:val="0070C0"/>
          <w:sz w:val="20"/>
          <w:szCs w:val="20"/>
        </w:rPr>
        <w:t xml:space="preserve">   wypełnić, jeżeli dotyczy</w:t>
      </w:r>
      <w:r w:rsidR="000115D9">
        <w:rPr>
          <w:i/>
          <w:iCs/>
          <w:color w:val="0070C0"/>
          <w:sz w:val="20"/>
          <w:szCs w:val="20"/>
        </w:rPr>
        <w:tab/>
      </w:r>
    </w:p>
    <w:p w:rsidR="006E38B4" w:rsidRPr="003108F2" w:rsidRDefault="006E38B4" w:rsidP="006E38B4">
      <w:pPr>
        <w:spacing w:after="60"/>
        <w:ind w:left="284" w:hanging="284"/>
        <w:jc w:val="both"/>
        <w:rPr>
          <w:i/>
          <w:color w:val="0070C0"/>
          <w:sz w:val="20"/>
          <w:szCs w:val="20"/>
        </w:rPr>
      </w:pPr>
      <w:r w:rsidRPr="00B109F1">
        <w:rPr>
          <w:i/>
          <w:color w:val="0070C0"/>
          <w:sz w:val="20"/>
          <w:szCs w:val="20"/>
        </w:rPr>
        <w:t>**  dotyczy tych wykonawców, którzy wnoszą wadium gotówką</w:t>
      </w:r>
    </w:p>
    <w:sectPr w:rsidR="006E38B4" w:rsidRPr="003108F2" w:rsidSect="007C3B30">
      <w:footerReference w:type="default" r:id="rId8"/>
      <w:pgSz w:w="11906" w:h="16838"/>
      <w:pgMar w:top="851" w:right="1418" w:bottom="851" w:left="1418" w:header="709" w:footer="709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7E0" w:rsidRDefault="001F57E0">
      <w:r>
        <w:separator/>
      </w:r>
    </w:p>
  </w:endnote>
  <w:endnote w:type="continuationSeparator" w:id="0">
    <w:p w:rsidR="001F57E0" w:rsidRDefault="001F5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C1C" w:rsidRDefault="008D3C1C">
    <w:pPr>
      <w:pStyle w:val="Stopka"/>
      <w:jc w:val="right"/>
    </w:pPr>
  </w:p>
  <w:p w:rsidR="008D3C1C" w:rsidRPr="008D3C1C" w:rsidRDefault="008D3C1C">
    <w:pPr>
      <w:pStyle w:val="Stopka"/>
      <w:jc w:val="right"/>
      <w:rPr>
        <w:sz w:val="18"/>
        <w:szCs w:val="18"/>
      </w:rPr>
    </w:pPr>
    <w:r w:rsidRPr="008D3C1C">
      <w:rPr>
        <w:sz w:val="18"/>
        <w:szCs w:val="18"/>
      </w:rPr>
      <w:t xml:space="preserve">Strona </w:t>
    </w:r>
    <w:r w:rsidR="00EA64C9" w:rsidRPr="008D3C1C">
      <w:rPr>
        <w:b/>
        <w:sz w:val="18"/>
        <w:szCs w:val="18"/>
      </w:rPr>
      <w:fldChar w:fldCharType="begin"/>
    </w:r>
    <w:r w:rsidRPr="008D3C1C">
      <w:rPr>
        <w:b/>
        <w:sz w:val="18"/>
        <w:szCs w:val="18"/>
      </w:rPr>
      <w:instrText>PAGE</w:instrText>
    </w:r>
    <w:r w:rsidR="00EA64C9" w:rsidRPr="008D3C1C">
      <w:rPr>
        <w:b/>
        <w:sz w:val="18"/>
        <w:szCs w:val="18"/>
      </w:rPr>
      <w:fldChar w:fldCharType="separate"/>
    </w:r>
    <w:r w:rsidR="00D44FA9">
      <w:rPr>
        <w:b/>
        <w:noProof/>
        <w:sz w:val="18"/>
        <w:szCs w:val="18"/>
      </w:rPr>
      <w:t>2</w:t>
    </w:r>
    <w:r w:rsidR="00EA64C9" w:rsidRPr="008D3C1C">
      <w:rPr>
        <w:b/>
        <w:sz w:val="18"/>
        <w:szCs w:val="18"/>
      </w:rPr>
      <w:fldChar w:fldCharType="end"/>
    </w:r>
    <w:r w:rsidRPr="008D3C1C">
      <w:rPr>
        <w:sz w:val="18"/>
        <w:szCs w:val="18"/>
      </w:rPr>
      <w:t xml:space="preserve"> z </w:t>
    </w:r>
    <w:r w:rsidR="00EA64C9" w:rsidRPr="008D3C1C">
      <w:rPr>
        <w:b/>
        <w:sz w:val="18"/>
        <w:szCs w:val="18"/>
      </w:rPr>
      <w:fldChar w:fldCharType="begin"/>
    </w:r>
    <w:r w:rsidRPr="008D3C1C">
      <w:rPr>
        <w:b/>
        <w:sz w:val="18"/>
        <w:szCs w:val="18"/>
      </w:rPr>
      <w:instrText>NUMPAGES</w:instrText>
    </w:r>
    <w:r w:rsidR="00EA64C9" w:rsidRPr="008D3C1C">
      <w:rPr>
        <w:b/>
        <w:sz w:val="18"/>
        <w:szCs w:val="18"/>
      </w:rPr>
      <w:fldChar w:fldCharType="separate"/>
    </w:r>
    <w:r w:rsidR="00D44FA9">
      <w:rPr>
        <w:b/>
        <w:noProof/>
        <w:sz w:val="18"/>
        <w:szCs w:val="18"/>
      </w:rPr>
      <w:t>2</w:t>
    </w:r>
    <w:r w:rsidR="00EA64C9" w:rsidRPr="008D3C1C">
      <w:rPr>
        <w:b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7E0" w:rsidRDefault="001F57E0">
      <w:r>
        <w:separator/>
      </w:r>
    </w:p>
  </w:footnote>
  <w:footnote w:type="continuationSeparator" w:id="0">
    <w:p w:rsidR="001F57E0" w:rsidRDefault="001F57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3415C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C809D4"/>
    <w:multiLevelType w:val="hybridMultilevel"/>
    <w:tmpl w:val="94C49A02"/>
    <w:lvl w:ilvl="0" w:tplc="04150017">
      <w:start w:val="1"/>
      <w:numFmt w:val="lowerLetter"/>
      <w:lvlText w:val="%1)"/>
      <w:lvlJc w:val="left"/>
      <w:pPr>
        <w:ind w:left="7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  <w:rPr>
        <w:rFonts w:cs="Times New Roman"/>
      </w:rPr>
    </w:lvl>
  </w:abstractNum>
  <w:abstractNum w:abstractNumId="2">
    <w:nsid w:val="04D16BA7"/>
    <w:multiLevelType w:val="hybridMultilevel"/>
    <w:tmpl w:val="906ABA3A"/>
    <w:lvl w:ilvl="0" w:tplc="B42ECBDE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cs="Times New Roman" w:hint="default"/>
      </w:rPr>
    </w:lvl>
    <w:lvl w:ilvl="1" w:tplc="6714CEF2">
      <w:start w:val="2"/>
      <w:numFmt w:val="bullet"/>
      <w:lvlText w:val=""/>
      <w:lvlJc w:val="left"/>
      <w:pPr>
        <w:tabs>
          <w:tab w:val="num" w:pos="796"/>
        </w:tabs>
        <w:ind w:left="796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 w:tplc="4600BF02">
      <w:start w:val="9"/>
      <w:numFmt w:val="decimal"/>
      <w:lvlText w:val="%4)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3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4">
    <w:nsid w:val="25F42B36"/>
    <w:multiLevelType w:val="hybridMultilevel"/>
    <w:tmpl w:val="E00826D2"/>
    <w:lvl w:ilvl="0" w:tplc="04150011">
      <w:start w:val="1"/>
      <w:numFmt w:val="decimal"/>
      <w:lvlText w:val="%1)"/>
      <w:lvlJc w:val="left"/>
      <w:pPr>
        <w:ind w:left="1156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5">
    <w:nsid w:val="2CBE3469"/>
    <w:multiLevelType w:val="hybridMultilevel"/>
    <w:tmpl w:val="F042BB92"/>
    <w:lvl w:ilvl="0" w:tplc="04150011">
      <w:start w:val="1"/>
      <w:numFmt w:val="decimal"/>
      <w:lvlText w:val="%1)"/>
      <w:lvlJc w:val="left"/>
      <w:pPr>
        <w:ind w:left="436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6">
    <w:nsid w:val="35FD79E7"/>
    <w:multiLevelType w:val="hybridMultilevel"/>
    <w:tmpl w:val="E1DC3AD8"/>
    <w:lvl w:ilvl="0" w:tplc="04150011">
      <w:start w:val="1"/>
      <w:numFmt w:val="decimal"/>
      <w:lvlText w:val="%1)"/>
      <w:lvlJc w:val="left"/>
      <w:pPr>
        <w:ind w:left="436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7">
    <w:nsid w:val="38001AB3"/>
    <w:multiLevelType w:val="hybridMultilevel"/>
    <w:tmpl w:val="DFBE26DC"/>
    <w:lvl w:ilvl="0" w:tplc="1D769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00764A"/>
    <w:multiLevelType w:val="hybridMultilevel"/>
    <w:tmpl w:val="D4A8BAC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63D22BE7"/>
    <w:multiLevelType w:val="hybridMultilevel"/>
    <w:tmpl w:val="F9EEE14C"/>
    <w:lvl w:ilvl="0" w:tplc="04150011">
      <w:start w:val="1"/>
      <w:numFmt w:val="decimal"/>
      <w:lvlText w:val="%1)"/>
      <w:lvlJc w:val="left"/>
      <w:pPr>
        <w:ind w:left="1156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10">
    <w:nsid w:val="73B37AA6"/>
    <w:multiLevelType w:val="hybridMultilevel"/>
    <w:tmpl w:val="F080DDFC"/>
    <w:lvl w:ilvl="0" w:tplc="04150017">
      <w:start w:val="1"/>
      <w:numFmt w:val="lowerLetter"/>
      <w:lvlText w:val="%1)"/>
      <w:lvlJc w:val="left"/>
      <w:pPr>
        <w:ind w:left="7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  <w:rPr>
        <w:rFonts w:cs="Times New Roman"/>
      </w:rPr>
    </w:lvl>
  </w:abstractNum>
  <w:abstractNum w:abstractNumId="11">
    <w:nsid w:val="77A41023"/>
    <w:multiLevelType w:val="hybridMultilevel"/>
    <w:tmpl w:val="48486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6E3E3D"/>
    <w:multiLevelType w:val="hybridMultilevel"/>
    <w:tmpl w:val="EA789824"/>
    <w:lvl w:ilvl="0" w:tplc="D4401A40">
      <w:start w:val="1"/>
      <w:numFmt w:val="decimal"/>
      <w:lvlText w:val="%1)"/>
      <w:lvlJc w:val="left"/>
      <w:pPr>
        <w:ind w:left="3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2"/>
  </w:num>
  <w:num w:numId="7">
    <w:abstractNumId w:val="7"/>
  </w:num>
  <w:num w:numId="8">
    <w:abstractNumId w:val="3"/>
  </w:num>
  <w:num w:numId="9">
    <w:abstractNumId w:val="8"/>
  </w:num>
  <w:num w:numId="10">
    <w:abstractNumId w:val="6"/>
  </w:num>
  <w:num w:numId="11">
    <w:abstractNumId w:val="9"/>
  </w:num>
  <w:num w:numId="12">
    <w:abstractNumId w:val="4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E40F3"/>
    <w:rsid w:val="0000377C"/>
    <w:rsid w:val="000115D9"/>
    <w:rsid w:val="00021445"/>
    <w:rsid w:val="00027A1D"/>
    <w:rsid w:val="000345BD"/>
    <w:rsid w:val="00041013"/>
    <w:rsid w:val="000415B3"/>
    <w:rsid w:val="00060696"/>
    <w:rsid w:val="00060AF9"/>
    <w:rsid w:val="00066A17"/>
    <w:rsid w:val="00072ABA"/>
    <w:rsid w:val="000B09C1"/>
    <w:rsid w:val="000C1EEC"/>
    <w:rsid w:val="000C24BC"/>
    <w:rsid w:val="000C40F4"/>
    <w:rsid w:val="000C555A"/>
    <w:rsid w:val="000D296A"/>
    <w:rsid w:val="0010348F"/>
    <w:rsid w:val="00113673"/>
    <w:rsid w:val="00113B89"/>
    <w:rsid w:val="001366EB"/>
    <w:rsid w:val="00141B91"/>
    <w:rsid w:val="001829F1"/>
    <w:rsid w:val="001A539C"/>
    <w:rsid w:val="001A664F"/>
    <w:rsid w:val="001B68D4"/>
    <w:rsid w:val="001D53B8"/>
    <w:rsid w:val="001F1241"/>
    <w:rsid w:val="001F57E0"/>
    <w:rsid w:val="00203CD7"/>
    <w:rsid w:val="002311C8"/>
    <w:rsid w:val="002521A7"/>
    <w:rsid w:val="002778A8"/>
    <w:rsid w:val="002B26C0"/>
    <w:rsid w:val="002B3245"/>
    <w:rsid w:val="002D45B6"/>
    <w:rsid w:val="002E40F3"/>
    <w:rsid w:val="002E5FF8"/>
    <w:rsid w:val="00304B3D"/>
    <w:rsid w:val="003108F2"/>
    <w:rsid w:val="0031190F"/>
    <w:rsid w:val="00320E54"/>
    <w:rsid w:val="003218B6"/>
    <w:rsid w:val="00340FDF"/>
    <w:rsid w:val="00344748"/>
    <w:rsid w:val="00351D0F"/>
    <w:rsid w:val="0036739B"/>
    <w:rsid w:val="003A49C0"/>
    <w:rsid w:val="003B5DF6"/>
    <w:rsid w:val="003C29DF"/>
    <w:rsid w:val="003C6D4A"/>
    <w:rsid w:val="003F301D"/>
    <w:rsid w:val="004002A9"/>
    <w:rsid w:val="00431085"/>
    <w:rsid w:val="00452F1B"/>
    <w:rsid w:val="004642C8"/>
    <w:rsid w:val="00477C30"/>
    <w:rsid w:val="0048311A"/>
    <w:rsid w:val="00492EA7"/>
    <w:rsid w:val="00493A70"/>
    <w:rsid w:val="004B71F3"/>
    <w:rsid w:val="004B7B62"/>
    <w:rsid w:val="004D0E24"/>
    <w:rsid w:val="004F0445"/>
    <w:rsid w:val="004F1855"/>
    <w:rsid w:val="00503A97"/>
    <w:rsid w:val="00505386"/>
    <w:rsid w:val="005079BA"/>
    <w:rsid w:val="00512D27"/>
    <w:rsid w:val="00516BCE"/>
    <w:rsid w:val="00517F55"/>
    <w:rsid w:val="00526828"/>
    <w:rsid w:val="00541A3C"/>
    <w:rsid w:val="005458AC"/>
    <w:rsid w:val="005A6BAE"/>
    <w:rsid w:val="005A75D9"/>
    <w:rsid w:val="005B2D39"/>
    <w:rsid w:val="005B3339"/>
    <w:rsid w:val="005B627B"/>
    <w:rsid w:val="005C387B"/>
    <w:rsid w:val="005D3E7B"/>
    <w:rsid w:val="005E6C02"/>
    <w:rsid w:val="005F7FF2"/>
    <w:rsid w:val="00604A7A"/>
    <w:rsid w:val="00616D5A"/>
    <w:rsid w:val="006341BD"/>
    <w:rsid w:val="00654CE1"/>
    <w:rsid w:val="00665CB1"/>
    <w:rsid w:val="006758A6"/>
    <w:rsid w:val="00682F04"/>
    <w:rsid w:val="006831BD"/>
    <w:rsid w:val="0069149B"/>
    <w:rsid w:val="006A4DF4"/>
    <w:rsid w:val="006E38B4"/>
    <w:rsid w:val="00715360"/>
    <w:rsid w:val="00770A84"/>
    <w:rsid w:val="0077188B"/>
    <w:rsid w:val="00776036"/>
    <w:rsid w:val="007A43FE"/>
    <w:rsid w:val="007C03E2"/>
    <w:rsid w:val="007C3B30"/>
    <w:rsid w:val="007D555D"/>
    <w:rsid w:val="00814849"/>
    <w:rsid w:val="00830FFC"/>
    <w:rsid w:val="00834B2A"/>
    <w:rsid w:val="00837A75"/>
    <w:rsid w:val="00845704"/>
    <w:rsid w:val="0087023F"/>
    <w:rsid w:val="00880E1E"/>
    <w:rsid w:val="00882ABC"/>
    <w:rsid w:val="0088414E"/>
    <w:rsid w:val="008B08BE"/>
    <w:rsid w:val="008D3C1C"/>
    <w:rsid w:val="008D6F4F"/>
    <w:rsid w:val="008F2CE6"/>
    <w:rsid w:val="008F7157"/>
    <w:rsid w:val="0090127B"/>
    <w:rsid w:val="00904102"/>
    <w:rsid w:val="00921F33"/>
    <w:rsid w:val="00923AE7"/>
    <w:rsid w:val="00930977"/>
    <w:rsid w:val="009546AA"/>
    <w:rsid w:val="00960723"/>
    <w:rsid w:val="009A220B"/>
    <w:rsid w:val="009A509B"/>
    <w:rsid w:val="009B178E"/>
    <w:rsid w:val="009B5430"/>
    <w:rsid w:val="009F1930"/>
    <w:rsid w:val="00A07C97"/>
    <w:rsid w:val="00A2314B"/>
    <w:rsid w:val="00A30A94"/>
    <w:rsid w:val="00A36ECE"/>
    <w:rsid w:val="00A37DD0"/>
    <w:rsid w:val="00A42CFC"/>
    <w:rsid w:val="00A47F2A"/>
    <w:rsid w:val="00A633F8"/>
    <w:rsid w:val="00A77CDE"/>
    <w:rsid w:val="00AA1A3A"/>
    <w:rsid w:val="00AA6AF3"/>
    <w:rsid w:val="00AC0205"/>
    <w:rsid w:val="00AC691A"/>
    <w:rsid w:val="00AF1EE0"/>
    <w:rsid w:val="00B10667"/>
    <w:rsid w:val="00B109F1"/>
    <w:rsid w:val="00B4038E"/>
    <w:rsid w:val="00B45EB6"/>
    <w:rsid w:val="00BC5143"/>
    <w:rsid w:val="00BD6C3F"/>
    <w:rsid w:val="00BF08DB"/>
    <w:rsid w:val="00C0455B"/>
    <w:rsid w:val="00C1099A"/>
    <w:rsid w:val="00C17D19"/>
    <w:rsid w:val="00C355B4"/>
    <w:rsid w:val="00C4489F"/>
    <w:rsid w:val="00C56090"/>
    <w:rsid w:val="00C63FFD"/>
    <w:rsid w:val="00C64EB1"/>
    <w:rsid w:val="00C668B9"/>
    <w:rsid w:val="00C748EB"/>
    <w:rsid w:val="00C84475"/>
    <w:rsid w:val="00C96BD1"/>
    <w:rsid w:val="00CA55AC"/>
    <w:rsid w:val="00CD26EC"/>
    <w:rsid w:val="00CD4398"/>
    <w:rsid w:val="00CF5B27"/>
    <w:rsid w:val="00D13C0D"/>
    <w:rsid w:val="00D25589"/>
    <w:rsid w:val="00D32076"/>
    <w:rsid w:val="00D44FA9"/>
    <w:rsid w:val="00D4602D"/>
    <w:rsid w:val="00D73DB6"/>
    <w:rsid w:val="00D94F6C"/>
    <w:rsid w:val="00DA2AF2"/>
    <w:rsid w:val="00DC3487"/>
    <w:rsid w:val="00DD2B7D"/>
    <w:rsid w:val="00DD4EA3"/>
    <w:rsid w:val="00DD5097"/>
    <w:rsid w:val="00DE7750"/>
    <w:rsid w:val="00E87B5E"/>
    <w:rsid w:val="00EA44D2"/>
    <w:rsid w:val="00EA64C9"/>
    <w:rsid w:val="00EB0947"/>
    <w:rsid w:val="00EB0AD6"/>
    <w:rsid w:val="00EF2BA8"/>
    <w:rsid w:val="00F01498"/>
    <w:rsid w:val="00F04134"/>
    <w:rsid w:val="00F15A47"/>
    <w:rsid w:val="00F17502"/>
    <w:rsid w:val="00F1757E"/>
    <w:rsid w:val="00F17833"/>
    <w:rsid w:val="00F526CA"/>
    <w:rsid w:val="00F6097E"/>
    <w:rsid w:val="00F71D72"/>
    <w:rsid w:val="00F80D19"/>
    <w:rsid w:val="00F83E13"/>
    <w:rsid w:val="00F87FEE"/>
    <w:rsid w:val="00F95562"/>
    <w:rsid w:val="00FB37CF"/>
    <w:rsid w:val="00FC598E"/>
    <w:rsid w:val="00FD1BD0"/>
    <w:rsid w:val="00FE1788"/>
    <w:rsid w:val="00FE2E3B"/>
    <w:rsid w:val="00FF0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66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10667"/>
    <w:pPr>
      <w:keepNext/>
      <w:widowControl w:val="0"/>
      <w:spacing w:before="120"/>
      <w:jc w:val="center"/>
      <w:outlineLvl w:val="0"/>
    </w:pPr>
    <w:rPr>
      <w:rFonts w:ascii="Arial" w:hAnsi="Arial" w:cs="Arial"/>
      <w:b/>
      <w:bCs/>
      <w:spacing w:val="42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10667"/>
    <w:pPr>
      <w:keepNext/>
      <w:widowControl w:val="0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10667"/>
    <w:pPr>
      <w:keepNext/>
      <w:widowControl w:val="0"/>
      <w:tabs>
        <w:tab w:val="left" w:pos="3969"/>
      </w:tabs>
      <w:ind w:firstLine="4"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10667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B10667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B10667"/>
    <w:rPr>
      <w:rFonts w:ascii="Cambria" w:hAnsi="Cambria" w:cs="Cambria"/>
      <w:b/>
      <w:bCs/>
      <w:sz w:val="26"/>
      <w:szCs w:val="26"/>
    </w:rPr>
  </w:style>
  <w:style w:type="paragraph" w:styleId="Tytu">
    <w:name w:val="Title"/>
    <w:basedOn w:val="Normalny"/>
    <w:link w:val="TytuZnak"/>
    <w:uiPriority w:val="99"/>
    <w:qFormat/>
    <w:rsid w:val="00B10667"/>
    <w:pPr>
      <w:widowControl w:val="0"/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B10667"/>
    <w:rPr>
      <w:rFonts w:ascii="Cambria" w:hAnsi="Cambria" w:cs="Cambria"/>
      <w:b/>
      <w:bCs/>
      <w:kern w:val="28"/>
      <w:sz w:val="32"/>
      <w:szCs w:val="32"/>
    </w:rPr>
  </w:style>
  <w:style w:type="paragraph" w:customStyle="1" w:styleId="Kropki">
    <w:name w:val="Kropki"/>
    <w:basedOn w:val="Normalny"/>
    <w:uiPriority w:val="99"/>
    <w:rsid w:val="00B10667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 w:cs="Arial"/>
      <w:noProof/>
    </w:rPr>
  </w:style>
  <w:style w:type="paragraph" w:styleId="Tekstpodstawowy2">
    <w:name w:val="Body Text 2"/>
    <w:basedOn w:val="Normalny"/>
    <w:link w:val="Tekstpodstawowy2Znak"/>
    <w:uiPriority w:val="99"/>
    <w:rsid w:val="00B10667"/>
    <w:pPr>
      <w:widowControl w:val="0"/>
      <w:ind w:left="567" w:hanging="283"/>
      <w:jc w:val="both"/>
    </w:pPr>
    <w:rPr>
      <w:kern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10667"/>
    <w:rPr>
      <w:rFonts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10667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10667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10667"/>
    <w:pPr>
      <w:widowControl w:val="0"/>
      <w:ind w:right="-1"/>
      <w:jc w:val="both"/>
    </w:pPr>
    <w:rPr>
      <w:kern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10667"/>
    <w:rPr>
      <w:rFonts w:cs="Times New Roman"/>
      <w:sz w:val="16"/>
      <w:szCs w:val="16"/>
    </w:rPr>
  </w:style>
  <w:style w:type="character" w:styleId="Numerstrony">
    <w:name w:val="page number"/>
    <w:basedOn w:val="Domylnaczcionkaakapitu"/>
    <w:uiPriority w:val="99"/>
    <w:rsid w:val="00B1066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10667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10667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B10667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10667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10667"/>
    <w:pPr>
      <w:spacing w:line="360" w:lineRule="auto"/>
      <w:ind w:left="284" w:hanging="284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10667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B10667"/>
    <w:pPr>
      <w:spacing w:line="360" w:lineRule="auto"/>
      <w:ind w:hanging="284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10667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C355B4"/>
  </w:style>
  <w:style w:type="paragraph" w:styleId="Tekstdymka">
    <w:name w:val="Balloon Text"/>
    <w:basedOn w:val="Normalny"/>
    <w:link w:val="TekstdymkaZnak"/>
    <w:uiPriority w:val="99"/>
    <w:semiHidden/>
    <w:rsid w:val="00A633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1066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5079B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079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10667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079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10667"/>
    <w:rPr>
      <w:b/>
      <w:bCs/>
    </w:rPr>
  </w:style>
  <w:style w:type="paragraph" w:styleId="Plandokumentu">
    <w:name w:val="Document Map"/>
    <w:basedOn w:val="Normalny"/>
    <w:link w:val="PlandokumentuZnak"/>
    <w:uiPriority w:val="99"/>
    <w:semiHidden/>
    <w:rsid w:val="00141B9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B10667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AC691A"/>
    <w:pPr>
      <w:suppressAutoHyphens/>
      <w:spacing w:line="360" w:lineRule="auto"/>
      <w:jc w:val="both"/>
    </w:pPr>
    <w:rPr>
      <w:sz w:val="22"/>
      <w:szCs w:val="22"/>
      <w:lang w:eastAsia="ar-SA"/>
    </w:rPr>
  </w:style>
  <w:style w:type="paragraph" w:styleId="Bezodstpw">
    <w:name w:val="No Spacing"/>
    <w:qFormat/>
    <w:rsid w:val="00517F55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locked/>
    <w:rsid w:val="00517F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6">
    <w:name w:val="Font Style66"/>
    <w:basedOn w:val="Domylnaczcionkaakapitu"/>
    <w:uiPriority w:val="99"/>
    <w:rsid w:val="00512D27"/>
    <w:rPr>
      <w:rFonts w:ascii="Arial Unicode MS" w:eastAsia="Arial Unicode MS" w:hAnsi="Arial Unicode MS" w:cs="Arial Unicode MS" w:hint="eastAsia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9A220B"/>
    <w:pPr>
      <w:suppressAutoHyphens/>
      <w:ind w:left="720"/>
      <w:contextualSpacing/>
    </w:pPr>
    <w:rPr>
      <w:rFonts w:eastAsia="Calibri"/>
      <w:sz w:val="26"/>
      <w:szCs w:val="26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C7728-D4B4-4A26-808A-2A5DB5F9F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587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cwik-partnerzy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ZP</dc:creator>
  <cp:lastModifiedBy>Windows User</cp:lastModifiedBy>
  <cp:revision>29</cp:revision>
  <cp:lastPrinted>2016-07-20T05:39:00Z</cp:lastPrinted>
  <dcterms:created xsi:type="dcterms:W3CDTF">2015-12-07T10:27:00Z</dcterms:created>
  <dcterms:modified xsi:type="dcterms:W3CDTF">2016-07-20T05:39:00Z</dcterms:modified>
</cp:coreProperties>
</file>